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8D" w:rsidRPr="00194898" w:rsidRDefault="005F7B8D" w:rsidP="005F7B8D">
      <w:pPr>
        <w:widowControl/>
        <w:numPr>
          <w:ilvl w:val="0"/>
          <w:numId w:val="32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539CF">
        <w:rPr>
          <w:rFonts w:ascii="Arial" w:hAnsi="Arial" w:cs="Arial"/>
          <w:bCs/>
          <w:spacing w:val="-3"/>
          <w:sz w:val="22"/>
          <w:szCs w:val="22"/>
        </w:rPr>
        <w:t>The Minister for Natural Resources, Mines and Energy and Minister for Trade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="00154B16">
        <w:rPr>
          <w:rFonts w:ascii="Arial" w:hAnsi="Arial" w:cs="Arial"/>
          <w:bCs/>
          <w:spacing w:val="-3"/>
          <w:sz w:val="22"/>
          <w:szCs w:val="22"/>
        </w:rPr>
        <w:t xml:space="preserve"> published</w:t>
      </w:r>
      <w:r w:rsidRPr="007539CF">
        <w:rPr>
          <w:rFonts w:ascii="Arial" w:hAnsi="Arial" w:cs="Arial"/>
          <w:bCs/>
          <w:spacing w:val="-3"/>
          <w:sz w:val="22"/>
          <w:szCs w:val="22"/>
        </w:rPr>
        <w:t xml:space="preserve"> a Mora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torium Notice under the </w:t>
      </w:r>
      <w:r w:rsidRPr="00194898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the Wet Tropics area</w:t>
      </w:r>
      <w:r w:rsidR="00940628">
        <w:rPr>
          <w:rFonts w:ascii="Arial" w:hAnsi="Arial" w:cs="Arial"/>
          <w:bCs/>
          <w:spacing w:val="-3"/>
          <w:sz w:val="22"/>
          <w:szCs w:val="22"/>
        </w:rPr>
        <w:t xml:space="preserve"> prior 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A4608">
        <w:rPr>
          <w:rFonts w:ascii="Arial" w:hAnsi="Arial" w:cs="Arial"/>
          <w:bCs/>
          <w:spacing w:val="-3"/>
          <w:sz w:val="22"/>
          <w:szCs w:val="22"/>
        </w:rPr>
        <w:t>the commencement of</w:t>
      </w:r>
      <w:r w:rsidR="00940628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940628" w:rsidRPr="0019489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94898">
        <w:rPr>
          <w:rFonts w:ascii="Arial" w:hAnsi="Arial" w:cs="Arial"/>
          <w:bCs/>
          <w:spacing w:val="-3"/>
          <w:sz w:val="22"/>
          <w:szCs w:val="22"/>
        </w:rPr>
        <w:t>preparation of the Wet Tropics Water Resource</w:t>
      </w:r>
      <w:r w:rsidR="003A4608">
        <w:rPr>
          <w:rFonts w:ascii="Arial" w:hAnsi="Arial" w:cs="Arial"/>
          <w:bCs/>
          <w:spacing w:val="-3"/>
          <w:sz w:val="22"/>
          <w:szCs w:val="22"/>
        </w:rPr>
        <w:t xml:space="preserve"> Plan</w:t>
      </w:r>
      <w:r w:rsidRPr="0019489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F7B8D" w:rsidRDefault="005F7B8D" w:rsidP="005F7B8D">
      <w:pPr>
        <w:widowControl/>
        <w:numPr>
          <w:ilvl w:val="0"/>
          <w:numId w:val="32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moratorium</w:t>
      </w:r>
      <w:r w:rsidRPr="007539CF">
        <w:rPr>
          <w:rFonts w:ascii="Arial" w:hAnsi="Arial" w:cs="Arial"/>
          <w:bCs/>
          <w:spacing w:val="-3"/>
          <w:sz w:val="22"/>
          <w:szCs w:val="22"/>
        </w:rPr>
        <w:t xml:space="preserve"> place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7539CF">
        <w:rPr>
          <w:rFonts w:ascii="Arial" w:hAnsi="Arial" w:cs="Arial"/>
          <w:bCs/>
          <w:spacing w:val="-3"/>
          <w:sz w:val="22"/>
          <w:szCs w:val="22"/>
        </w:rPr>
        <w:t xml:space="preserve"> a hold on further water development and allocation, where such action is needed to protect natural ecosystems or existing entitlements.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It also </w:t>
      </w:r>
      <w:r w:rsidRPr="00622987">
        <w:rPr>
          <w:rFonts w:ascii="Arial" w:hAnsi="Arial" w:cs="Arial"/>
          <w:bCs/>
          <w:spacing w:val="-3"/>
          <w:sz w:val="22"/>
          <w:szCs w:val="22"/>
        </w:rPr>
        <w:t xml:space="preserve">prevents pre-emptive development and provides 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stable base of entitlements </w:t>
      </w:r>
      <w:r w:rsidR="00940628">
        <w:rPr>
          <w:rFonts w:ascii="Arial" w:hAnsi="Arial" w:cs="Arial"/>
          <w:bCs/>
          <w:spacing w:val="-3"/>
          <w:sz w:val="22"/>
          <w:szCs w:val="22"/>
        </w:rPr>
        <w:t>that is needed prior to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water resource planning process </w:t>
      </w:r>
      <w:r w:rsidR="00940628">
        <w:rPr>
          <w:rFonts w:ascii="Arial" w:hAnsi="Arial" w:cs="Arial"/>
          <w:bCs/>
          <w:spacing w:val="-3"/>
          <w:sz w:val="22"/>
          <w:szCs w:val="22"/>
        </w:rPr>
        <w:t>commencing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F7B8D" w:rsidRDefault="00154B16" w:rsidP="005F7B8D">
      <w:pPr>
        <w:widowControl/>
        <w:numPr>
          <w:ilvl w:val="0"/>
          <w:numId w:val="32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Generally, t</w:t>
      </w:r>
      <w:r w:rsidR="005F7B8D" w:rsidRPr="00194898">
        <w:rPr>
          <w:rFonts w:ascii="Arial" w:hAnsi="Arial" w:cs="Arial"/>
          <w:bCs/>
          <w:spacing w:val="-3"/>
          <w:sz w:val="22"/>
          <w:szCs w:val="22"/>
        </w:rPr>
        <w:t xml:space="preserve">he moratorium </w:t>
      </w:r>
      <w:r w:rsidR="005F7B8D">
        <w:rPr>
          <w:rFonts w:ascii="Arial" w:hAnsi="Arial" w:cs="Arial"/>
          <w:bCs/>
          <w:spacing w:val="-3"/>
          <w:sz w:val="22"/>
          <w:szCs w:val="22"/>
        </w:rPr>
        <w:t>notice:</w:t>
      </w:r>
      <w:r w:rsidR="005F7B8D" w:rsidRPr="0019489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F7B8D" w:rsidRDefault="005F7B8D" w:rsidP="005F7B8D">
      <w:pPr>
        <w:widowControl/>
        <w:numPr>
          <w:ilvl w:val="0"/>
          <w:numId w:val="34"/>
        </w:numPr>
        <w:overflowPunct/>
        <w:autoSpaceDE/>
        <w:adjustRightInd/>
        <w:spacing w:before="24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194898">
        <w:rPr>
          <w:rFonts w:ascii="Arial" w:hAnsi="Arial" w:cs="Arial"/>
          <w:bCs/>
          <w:spacing w:val="-3"/>
          <w:sz w:val="22"/>
          <w:szCs w:val="22"/>
        </w:rPr>
        <w:t>revent</w:t>
      </w:r>
      <w:r w:rsidR="00940628">
        <w:rPr>
          <w:rFonts w:ascii="Arial" w:hAnsi="Arial" w:cs="Arial"/>
          <w:bCs/>
          <w:spacing w:val="-3"/>
          <w:sz w:val="22"/>
          <w:szCs w:val="22"/>
        </w:rPr>
        <w:t>s</w:t>
      </w:r>
      <w:r w:rsidRPr="00194898">
        <w:rPr>
          <w:rFonts w:ascii="Arial" w:hAnsi="Arial" w:cs="Arial"/>
          <w:bCs/>
          <w:spacing w:val="-3"/>
          <w:sz w:val="22"/>
          <w:szCs w:val="22"/>
        </w:rPr>
        <w:t xml:space="preserve"> the issuing of new water licences, place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existing applications on hold, and </w:t>
      </w:r>
      <w:r w:rsidRPr="00194898">
        <w:rPr>
          <w:rFonts w:ascii="Arial" w:hAnsi="Arial" w:cs="Arial"/>
          <w:bCs/>
          <w:spacing w:val="-3"/>
          <w:sz w:val="22"/>
          <w:szCs w:val="22"/>
        </w:rPr>
        <w:t>stop</w:t>
      </w:r>
      <w:r w:rsidR="00C04F30">
        <w:rPr>
          <w:rFonts w:ascii="Arial" w:hAnsi="Arial" w:cs="Arial"/>
          <w:bCs/>
          <w:spacing w:val="-3"/>
          <w:sz w:val="22"/>
          <w:szCs w:val="22"/>
        </w:rPr>
        <w:t>s</w:t>
      </w:r>
      <w:r w:rsidRPr="00194898">
        <w:rPr>
          <w:rFonts w:ascii="Arial" w:hAnsi="Arial" w:cs="Arial"/>
          <w:bCs/>
          <w:spacing w:val="-3"/>
          <w:sz w:val="22"/>
          <w:szCs w:val="22"/>
        </w:rPr>
        <w:t xml:space="preserve"> construction of new groundwater bores.  </w:t>
      </w:r>
    </w:p>
    <w:p w:rsidR="005F7B8D" w:rsidRDefault="005F7B8D" w:rsidP="005F7B8D">
      <w:pPr>
        <w:widowControl/>
        <w:numPr>
          <w:ilvl w:val="0"/>
          <w:numId w:val="34"/>
        </w:numPr>
        <w:overflowPunct/>
        <w:autoSpaceDE/>
        <w:adjustRightInd/>
        <w:spacing w:before="24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194898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>nsure</w:t>
      </w:r>
      <w:r w:rsidR="00940628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</w:t>
      </w:r>
      <w:r w:rsidRPr="00194898">
        <w:rPr>
          <w:rFonts w:ascii="Arial" w:hAnsi="Arial" w:cs="Arial"/>
          <w:bCs/>
          <w:spacing w:val="-3"/>
          <w:sz w:val="22"/>
          <w:szCs w:val="22"/>
        </w:rPr>
        <w:t xml:space="preserve">xisting licence holders continue to access water available under their entitlement, and </w:t>
      </w:r>
      <w:r w:rsidR="00940628">
        <w:rPr>
          <w:rFonts w:ascii="Arial" w:hAnsi="Arial" w:cs="Arial"/>
          <w:bCs/>
          <w:spacing w:val="-3"/>
          <w:sz w:val="22"/>
          <w:szCs w:val="22"/>
        </w:rPr>
        <w:t>are</w:t>
      </w:r>
      <w:r w:rsidRPr="00194898">
        <w:rPr>
          <w:rFonts w:ascii="Arial" w:hAnsi="Arial" w:cs="Arial"/>
          <w:bCs/>
          <w:spacing w:val="-3"/>
          <w:sz w:val="22"/>
          <w:szCs w:val="22"/>
        </w:rPr>
        <w:t xml:space="preserve"> able to construct any new works required to take water under an existing water licence.  </w:t>
      </w:r>
    </w:p>
    <w:p w:rsidR="005F7B8D" w:rsidRPr="00194898" w:rsidRDefault="005F7B8D" w:rsidP="005F7B8D">
      <w:pPr>
        <w:widowControl/>
        <w:numPr>
          <w:ilvl w:val="0"/>
          <w:numId w:val="34"/>
        </w:numPr>
        <w:overflowPunct/>
        <w:autoSpaceDE/>
        <w:adjustRightInd/>
        <w:spacing w:before="24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Ensure</w:t>
      </w:r>
      <w:r w:rsidR="00940628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continued access to water </w:t>
      </w:r>
      <w:r w:rsidRPr="00194898">
        <w:rPr>
          <w:rFonts w:ascii="Arial" w:hAnsi="Arial" w:cs="Arial"/>
          <w:bCs/>
          <w:spacing w:val="-3"/>
          <w:sz w:val="22"/>
          <w:szCs w:val="22"/>
        </w:rPr>
        <w:t>for town water supplies, indigenous communities, fire fighting, home use, watering stock, flood prevention, road building, or projects of state significance.</w:t>
      </w:r>
    </w:p>
    <w:p w:rsidR="005F7B8D" w:rsidRPr="00194898" w:rsidRDefault="005F7B8D" w:rsidP="005F7B8D">
      <w:pPr>
        <w:widowControl/>
        <w:numPr>
          <w:ilvl w:val="0"/>
          <w:numId w:val="32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194898">
        <w:rPr>
          <w:rFonts w:ascii="Arial" w:hAnsi="Arial" w:cs="Arial"/>
          <w:bCs/>
          <w:spacing w:val="-3"/>
          <w:sz w:val="22"/>
          <w:szCs w:val="22"/>
        </w:rPr>
        <w:t>The moratorium will remain in place for the duration o</w:t>
      </w:r>
      <w:r w:rsidR="003A4608">
        <w:rPr>
          <w:rFonts w:ascii="Arial" w:hAnsi="Arial" w:cs="Arial"/>
          <w:bCs/>
          <w:spacing w:val="-3"/>
          <w:sz w:val="22"/>
          <w:szCs w:val="22"/>
        </w:rPr>
        <w:t>f</w:t>
      </w:r>
      <w:r w:rsidRPr="00194898">
        <w:rPr>
          <w:rFonts w:ascii="Arial" w:hAnsi="Arial" w:cs="Arial"/>
          <w:bCs/>
          <w:spacing w:val="-3"/>
          <w:sz w:val="22"/>
          <w:szCs w:val="22"/>
        </w:rPr>
        <w:t xml:space="preserve"> the water resource planning process.  </w:t>
      </w:r>
    </w:p>
    <w:p w:rsidR="005F7B8D" w:rsidRPr="007539CF" w:rsidRDefault="005F7B8D" w:rsidP="005F7B8D">
      <w:pPr>
        <w:widowControl/>
        <w:numPr>
          <w:ilvl w:val="0"/>
          <w:numId w:val="32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that the </w:t>
      </w:r>
      <w:r w:rsidRPr="007539CF">
        <w:rPr>
          <w:rFonts w:ascii="Arial" w:hAnsi="Arial" w:cs="Arial"/>
          <w:bCs/>
          <w:spacing w:val="-3"/>
          <w:sz w:val="22"/>
          <w:szCs w:val="22"/>
        </w:rPr>
        <w:t>Minister for Natural Resources, Mines and Energy and Minister for Trade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7539C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54B16">
        <w:rPr>
          <w:rFonts w:ascii="Arial" w:hAnsi="Arial" w:cs="Arial"/>
          <w:bCs/>
          <w:spacing w:val="-3"/>
          <w:sz w:val="22"/>
          <w:szCs w:val="22"/>
        </w:rPr>
        <w:t xml:space="preserve">intended </w:t>
      </w:r>
      <w:r w:rsidRPr="007539CF">
        <w:rPr>
          <w:rFonts w:ascii="Arial" w:hAnsi="Arial" w:cs="Arial"/>
          <w:bCs/>
          <w:spacing w:val="-3"/>
          <w:sz w:val="22"/>
          <w:szCs w:val="22"/>
        </w:rPr>
        <w:t>to publish a Moratorium Notice</w:t>
      </w:r>
      <w:r w:rsidR="00C04F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539CF">
        <w:rPr>
          <w:rFonts w:ascii="Arial" w:hAnsi="Arial" w:cs="Arial"/>
          <w:bCs/>
          <w:spacing w:val="-3"/>
          <w:sz w:val="22"/>
          <w:szCs w:val="22"/>
        </w:rPr>
        <w:t xml:space="preserve">- </w:t>
      </w:r>
      <w:r w:rsidRPr="007539CF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 w:rsidRPr="007539CF">
        <w:rPr>
          <w:rFonts w:ascii="Arial" w:hAnsi="Arial" w:cs="Arial"/>
          <w:bCs/>
          <w:spacing w:val="-3"/>
          <w:sz w:val="22"/>
          <w:szCs w:val="22"/>
        </w:rPr>
        <w:t xml:space="preserve"> (Wet Tropics) 2009. </w:t>
      </w:r>
    </w:p>
    <w:p w:rsidR="005F7B8D" w:rsidRDefault="005F7B8D" w:rsidP="003A460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F7B8D" w:rsidRDefault="005F7B8D" w:rsidP="005F7B8D">
      <w:pPr>
        <w:keepNext/>
        <w:widowControl/>
        <w:numPr>
          <w:ilvl w:val="0"/>
          <w:numId w:val="32"/>
        </w:numPr>
        <w:tabs>
          <w:tab w:val="num" w:pos="360"/>
        </w:tabs>
        <w:overflowPunct/>
        <w:autoSpaceDE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F7B8D" w:rsidRDefault="00A556C9" w:rsidP="005F7B8D">
      <w:pPr>
        <w:widowControl/>
        <w:numPr>
          <w:ilvl w:val="0"/>
          <w:numId w:val="33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5F7B8D" w:rsidRPr="006C11D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Moratorium Notice</w:t>
        </w:r>
        <w:r w:rsidR="00C04F30" w:rsidRPr="006C11D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5F7B8D" w:rsidRPr="006C11D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- </w:t>
        </w:r>
        <w:r w:rsidR="005F7B8D" w:rsidRPr="006C11D7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Water Act 2000</w:t>
        </w:r>
        <w:r w:rsidR="005F7B8D" w:rsidRPr="006C11D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(Wet Tropics) 2009</w:t>
        </w:r>
      </w:hyperlink>
    </w:p>
    <w:p w:rsidR="005F7B8D" w:rsidRPr="000F13E9" w:rsidRDefault="00A556C9" w:rsidP="005F7B8D">
      <w:pPr>
        <w:widowControl/>
        <w:numPr>
          <w:ilvl w:val="0"/>
          <w:numId w:val="33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5F7B8D" w:rsidRPr="006C11D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Map of the Proposed Moratorium area</w:t>
        </w:r>
      </w:hyperlink>
    </w:p>
    <w:p w:rsidR="005F7B8D" w:rsidRDefault="005F7B8D" w:rsidP="005F7B8D">
      <w:pPr>
        <w:pStyle w:val="Heading7"/>
      </w:pPr>
    </w:p>
    <w:p w:rsidR="00913ACB" w:rsidRPr="00EE3AA1" w:rsidRDefault="00913ACB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</w:rPr>
      </w:pPr>
    </w:p>
    <w:sectPr w:rsidR="00913ACB" w:rsidRPr="00EE3AA1" w:rsidSect="00F37286">
      <w:headerReference w:type="default" r:id="rId9"/>
      <w:headerReference w:type="first" r:id="rId10"/>
      <w:endnotePr>
        <w:numFmt w:val="decimal"/>
      </w:endnotePr>
      <w:pgSz w:w="11907" w:h="16840" w:code="9"/>
      <w:pgMar w:top="1985" w:right="1418" w:bottom="1191" w:left="1418" w:header="851" w:footer="851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C5" w:rsidRDefault="002D3FC5">
      <w:pPr>
        <w:spacing w:line="20" w:lineRule="exact"/>
        <w:rPr>
          <w:sz w:val="24"/>
        </w:rPr>
      </w:pPr>
    </w:p>
  </w:endnote>
  <w:endnote w:type="continuationSeparator" w:id="0">
    <w:p w:rsidR="002D3FC5" w:rsidRDefault="002D3FC5">
      <w:r>
        <w:rPr>
          <w:sz w:val="24"/>
        </w:rPr>
        <w:t xml:space="preserve"> </w:t>
      </w:r>
    </w:p>
  </w:endnote>
  <w:endnote w:type="continuationNotice" w:id="1">
    <w:p w:rsidR="002D3FC5" w:rsidRDefault="002D3FC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C5" w:rsidRDefault="002D3FC5">
      <w:r>
        <w:rPr>
          <w:sz w:val="24"/>
        </w:rPr>
        <w:separator/>
      </w:r>
    </w:p>
  </w:footnote>
  <w:footnote w:type="continuationSeparator" w:id="0">
    <w:p w:rsidR="002D3FC5" w:rsidRDefault="002D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1" w:rsidRDefault="00392E7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92E71" w:rsidRDefault="00891897">
    <w:pPr>
      <w:tabs>
        <w:tab w:val="left" w:pos="-720"/>
      </w:tabs>
      <w:suppressAutoHyphens/>
      <w:jc w:val="both"/>
      <w:rPr>
        <w:spacing w:val="-3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1280160</wp:posOffset>
              </wp:positionH>
              <wp:positionV relativeFrom="paragraph">
                <wp:posOffset>-43815</wp:posOffset>
              </wp:positionV>
              <wp:extent cx="5759450" cy="177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E71" w:rsidRDefault="00392E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00.8pt;margin-top:-3.45pt;width:453.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" o:allowincell="f" filled="f" stroked="f" strokeweight="0">
              <v:textbox inset="0,0,0,0">
                <w:txbxContent>
                  <w:p w:rsidR="00392E71" w:rsidRDefault="00392E71"/>
                </w:txbxContent>
              </v:textbox>
              <w10:wrap anchorx="page"/>
            </v:rect>
          </w:pict>
        </mc:Fallback>
      </mc:AlternateContent>
    </w:r>
    <w:r w:rsidR="00392E71">
      <w:rPr>
        <w:spacing w:val="-3"/>
      </w:rPr>
      <w:fldChar w:fldCharType="begin"/>
    </w:r>
    <w:r w:rsidR="00392E71">
      <w:rPr>
        <w:spacing w:val="-3"/>
      </w:rPr>
      <w:instrText>ADVANCE \D 85.0</w:instrText>
    </w:r>
    <w:r w:rsidR="00392E71">
      <w:rPr>
        <w:spacing w:val="-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1" w:rsidRDefault="00392E71" w:rsidP="0029380E">
    <w:pPr>
      <w:tabs>
        <w:tab w:val="left" w:pos="5708"/>
      </w:tabs>
      <w:rPr>
        <w:b/>
        <w:sz w:val="32"/>
        <w:szCs w:val="32"/>
      </w:rPr>
    </w:pPr>
  </w:p>
  <w:p w:rsidR="00392E71" w:rsidRDefault="00891897" w:rsidP="0029380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-461010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E71">
      <w:rPr>
        <w:rFonts w:ascii="Arial" w:hAnsi="Arial" w:cs="Arial"/>
        <w:b/>
        <w:sz w:val="22"/>
        <w:szCs w:val="22"/>
        <w:u w:val="single"/>
      </w:rPr>
      <w:t>Cabinet – December 2009</w:t>
    </w:r>
  </w:p>
  <w:p w:rsidR="00392E71" w:rsidRDefault="00392E71" w:rsidP="002938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Moratorium Notice for the Wet Tropics River Basins</w:t>
    </w:r>
  </w:p>
  <w:p w:rsidR="00392E71" w:rsidRPr="007539CF" w:rsidRDefault="00392E71" w:rsidP="002938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539CF"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392E71" w:rsidRDefault="00392E71" w:rsidP="0029380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392E71" w:rsidRDefault="00392E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360612"/>
    <w:lvl w:ilvl="0">
      <w:numFmt w:val="decimal"/>
      <w:lvlText w:val="*"/>
      <w:lvlJc w:val="left"/>
    </w:lvl>
  </w:abstractNum>
  <w:abstractNum w:abstractNumId="1" w15:restartNumberingAfterBreak="0">
    <w:nsid w:val="010C5E99"/>
    <w:multiLevelType w:val="hybridMultilevel"/>
    <w:tmpl w:val="2F9610BC"/>
    <w:lvl w:ilvl="0" w:tplc="72AE08A8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</w:rPr>
    </w:lvl>
    <w:lvl w:ilvl="1" w:tplc="D948297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6BD3"/>
    <w:multiLevelType w:val="singleLevel"/>
    <w:tmpl w:val="A3B01D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BCA044E"/>
    <w:multiLevelType w:val="hybridMultilevel"/>
    <w:tmpl w:val="A92A3244"/>
    <w:lvl w:ilvl="0" w:tplc="D94829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7F3E"/>
    <w:multiLevelType w:val="singleLevel"/>
    <w:tmpl w:val="A2C035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0D14EE"/>
    <w:multiLevelType w:val="singleLevel"/>
    <w:tmpl w:val="4FC6CF9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8F95002"/>
    <w:multiLevelType w:val="hybridMultilevel"/>
    <w:tmpl w:val="543CF5F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A4FE8"/>
    <w:multiLevelType w:val="singleLevel"/>
    <w:tmpl w:val="9BF4725E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15C11AE"/>
    <w:multiLevelType w:val="hybridMultilevel"/>
    <w:tmpl w:val="98A21B6A"/>
    <w:lvl w:ilvl="0" w:tplc="F404E43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662DF"/>
    <w:multiLevelType w:val="singleLevel"/>
    <w:tmpl w:val="C34A68A4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81030CE"/>
    <w:multiLevelType w:val="singleLevel"/>
    <w:tmpl w:val="08306CD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A970BEB"/>
    <w:multiLevelType w:val="hybridMultilevel"/>
    <w:tmpl w:val="AAAE4804"/>
    <w:lvl w:ilvl="0" w:tplc="F404E4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4747694"/>
    <w:multiLevelType w:val="hybridMultilevel"/>
    <w:tmpl w:val="DFD6A11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B465A"/>
    <w:multiLevelType w:val="hybridMultilevel"/>
    <w:tmpl w:val="719E30F2"/>
    <w:lvl w:ilvl="0" w:tplc="D9482972">
      <w:start w:val="1"/>
      <w:numFmt w:val="bullet"/>
      <w:lvlText w:val=""/>
      <w:lvlJc w:val="left"/>
      <w:pPr>
        <w:tabs>
          <w:tab w:val="num" w:pos="1610"/>
        </w:tabs>
        <w:ind w:left="1610" w:hanging="17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5D43D8"/>
    <w:multiLevelType w:val="hybridMultilevel"/>
    <w:tmpl w:val="CB88B5D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B469C"/>
    <w:multiLevelType w:val="hybridMultilevel"/>
    <w:tmpl w:val="4600C1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B5F71"/>
    <w:multiLevelType w:val="hybridMultilevel"/>
    <w:tmpl w:val="9912C920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C39733F"/>
    <w:multiLevelType w:val="hybridMultilevel"/>
    <w:tmpl w:val="EBF26A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307F5"/>
    <w:multiLevelType w:val="singleLevel"/>
    <w:tmpl w:val="DCBCD12C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7790587"/>
    <w:multiLevelType w:val="hybridMultilevel"/>
    <w:tmpl w:val="E4A64CAE"/>
    <w:lvl w:ilvl="0" w:tplc="11D6B37A">
      <w:start w:val="1"/>
      <w:numFmt w:val="bullet"/>
      <w:pStyle w:val="StyleBulleted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2FE0"/>
    <w:multiLevelType w:val="hybridMultilevel"/>
    <w:tmpl w:val="E71A9054"/>
    <w:lvl w:ilvl="0" w:tplc="A5262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85F09"/>
    <w:multiLevelType w:val="hybridMultilevel"/>
    <w:tmpl w:val="2B965F50"/>
    <w:lvl w:ilvl="0" w:tplc="F404E4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F33799E"/>
    <w:multiLevelType w:val="singleLevel"/>
    <w:tmpl w:val="F0FC8DF2"/>
    <w:lvl w:ilvl="0">
      <w:start w:val="9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B503352"/>
    <w:multiLevelType w:val="singleLevel"/>
    <w:tmpl w:val="0BF2995A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C070FA5"/>
    <w:multiLevelType w:val="hybridMultilevel"/>
    <w:tmpl w:val="E0688288"/>
    <w:lvl w:ilvl="0" w:tplc="0C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C361701"/>
    <w:multiLevelType w:val="singleLevel"/>
    <w:tmpl w:val="C7D27ACA"/>
    <w:lvl w:ilvl="0">
      <w:start w:val="2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26" w15:restartNumberingAfterBreak="0">
    <w:nsid w:val="6C844F15"/>
    <w:multiLevelType w:val="hybridMultilevel"/>
    <w:tmpl w:val="39501F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C5B51"/>
    <w:multiLevelType w:val="hybridMultilevel"/>
    <w:tmpl w:val="04B6F56A"/>
    <w:lvl w:ilvl="0" w:tplc="D9482972">
      <w:start w:val="1"/>
      <w:numFmt w:val="bullet"/>
      <w:lvlText w:val=""/>
      <w:lvlJc w:val="left"/>
      <w:pPr>
        <w:tabs>
          <w:tab w:val="num" w:pos="700"/>
        </w:tabs>
        <w:ind w:left="700" w:hanging="170"/>
      </w:pPr>
      <w:rPr>
        <w:rFonts w:ascii="Symbol" w:hAnsi="Symbol" w:hint="default"/>
        <w:color w:val="auto"/>
        <w:sz w:val="16"/>
      </w:rPr>
    </w:lvl>
    <w:lvl w:ilvl="1" w:tplc="8F02EAEE">
      <w:start w:val="1"/>
      <w:numFmt w:val="decimal"/>
      <w:lvlText w:val="%2."/>
      <w:lvlJc w:val="left"/>
      <w:pPr>
        <w:tabs>
          <w:tab w:val="num" w:pos="1613"/>
        </w:tabs>
        <w:ind w:left="161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0C6DBB"/>
    <w:multiLevelType w:val="singleLevel"/>
    <w:tmpl w:val="CFD82C74"/>
    <w:lvl w:ilvl="0">
      <w:start w:val="3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0" w15:restartNumberingAfterBreak="0">
    <w:nsid w:val="7C7D0B66"/>
    <w:multiLevelType w:val="hybridMultilevel"/>
    <w:tmpl w:val="E94ED43A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EAF409B"/>
    <w:multiLevelType w:val="hybridMultilevel"/>
    <w:tmpl w:val="74F2F4D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46AB0C">
      <w:start w:val="1"/>
      <w:numFmt w:val="lowerLetter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5024FCD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5"/>
  </w:num>
  <w:num w:numId="9">
    <w:abstractNumId w:val="5"/>
  </w:num>
  <w:num w:numId="10">
    <w:abstractNumId w:val="23"/>
  </w:num>
  <w:num w:numId="11">
    <w:abstractNumId w:val="18"/>
  </w:num>
  <w:num w:numId="12">
    <w:abstractNumId w:val="9"/>
  </w:num>
  <w:num w:numId="13">
    <w:abstractNumId w:val="22"/>
  </w:num>
  <w:num w:numId="14">
    <w:abstractNumId w:val="16"/>
  </w:num>
  <w:num w:numId="15">
    <w:abstractNumId w:val="6"/>
  </w:num>
  <w:num w:numId="16">
    <w:abstractNumId w:val="8"/>
  </w:num>
  <w:num w:numId="17">
    <w:abstractNumId w:val="21"/>
  </w:num>
  <w:num w:numId="18">
    <w:abstractNumId w:val="11"/>
  </w:num>
  <w:num w:numId="19">
    <w:abstractNumId w:val="15"/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0"/>
  </w:num>
  <w:num w:numId="23">
    <w:abstractNumId w:val="24"/>
  </w:num>
  <w:num w:numId="24">
    <w:abstractNumId w:val="26"/>
  </w:num>
  <w:num w:numId="25">
    <w:abstractNumId w:val="31"/>
  </w:num>
  <w:num w:numId="26">
    <w:abstractNumId w:val="13"/>
  </w:num>
  <w:num w:numId="27">
    <w:abstractNumId w:val="1"/>
  </w:num>
  <w:num w:numId="28">
    <w:abstractNumId w:val="19"/>
  </w:num>
  <w:num w:numId="29">
    <w:abstractNumId w:val="3"/>
  </w:num>
  <w:num w:numId="30">
    <w:abstractNumId w:val="14"/>
  </w:num>
  <w:num w:numId="31">
    <w:abstractNumId w:val="2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79"/>
    <w:rsid w:val="00004608"/>
    <w:rsid w:val="00015679"/>
    <w:rsid w:val="00020F2C"/>
    <w:rsid w:val="0003380E"/>
    <w:rsid w:val="00033FBB"/>
    <w:rsid w:val="00044675"/>
    <w:rsid w:val="00046F23"/>
    <w:rsid w:val="00050E00"/>
    <w:rsid w:val="000563B6"/>
    <w:rsid w:val="0005662B"/>
    <w:rsid w:val="00057256"/>
    <w:rsid w:val="00064629"/>
    <w:rsid w:val="000813A4"/>
    <w:rsid w:val="00086E95"/>
    <w:rsid w:val="0009051A"/>
    <w:rsid w:val="000906B5"/>
    <w:rsid w:val="00091B55"/>
    <w:rsid w:val="00096706"/>
    <w:rsid w:val="0009759D"/>
    <w:rsid w:val="000A321F"/>
    <w:rsid w:val="000A7604"/>
    <w:rsid w:val="000A7C20"/>
    <w:rsid w:val="000B1960"/>
    <w:rsid w:val="000B7443"/>
    <w:rsid w:val="000C3D3E"/>
    <w:rsid w:val="000C441C"/>
    <w:rsid w:val="000C617E"/>
    <w:rsid w:val="000D57F0"/>
    <w:rsid w:val="000E08C5"/>
    <w:rsid w:val="000E203F"/>
    <w:rsid w:val="000E2FD9"/>
    <w:rsid w:val="000E3DF8"/>
    <w:rsid w:val="000E6CDA"/>
    <w:rsid w:val="000F01E0"/>
    <w:rsid w:val="000F268A"/>
    <w:rsid w:val="000F54E1"/>
    <w:rsid w:val="001036FB"/>
    <w:rsid w:val="00104513"/>
    <w:rsid w:val="001046F0"/>
    <w:rsid w:val="00107C52"/>
    <w:rsid w:val="00115DEB"/>
    <w:rsid w:val="00117A64"/>
    <w:rsid w:val="001207BB"/>
    <w:rsid w:val="0012100C"/>
    <w:rsid w:val="0012157B"/>
    <w:rsid w:val="00123CEE"/>
    <w:rsid w:val="00127C4C"/>
    <w:rsid w:val="00133A39"/>
    <w:rsid w:val="00134DB4"/>
    <w:rsid w:val="00136BB4"/>
    <w:rsid w:val="00137B4F"/>
    <w:rsid w:val="00137FD8"/>
    <w:rsid w:val="00141062"/>
    <w:rsid w:val="0015215E"/>
    <w:rsid w:val="00154B16"/>
    <w:rsid w:val="00155EBD"/>
    <w:rsid w:val="0016339B"/>
    <w:rsid w:val="00173DDE"/>
    <w:rsid w:val="00180231"/>
    <w:rsid w:val="00183A5B"/>
    <w:rsid w:val="00186F0D"/>
    <w:rsid w:val="00186FA3"/>
    <w:rsid w:val="001877DA"/>
    <w:rsid w:val="00190C5E"/>
    <w:rsid w:val="001B6350"/>
    <w:rsid w:val="001D166C"/>
    <w:rsid w:val="001E25BB"/>
    <w:rsid w:val="001F43CD"/>
    <w:rsid w:val="00213D73"/>
    <w:rsid w:val="00214CAB"/>
    <w:rsid w:val="00216264"/>
    <w:rsid w:val="002170AF"/>
    <w:rsid w:val="002203D4"/>
    <w:rsid w:val="00226C38"/>
    <w:rsid w:val="00240EB1"/>
    <w:rsid w:val="00244D1D"/>
    <w:rsid w:val="002477EF"/>
    <w:rsid w:val="0025313F"/>
    <w:rsid w:val="00255761"/>
    <w:rsid w:val="0026698E"/>
    <w:rsid w:val="00270DDE"/>
    <w:rsid w:val="002719A3"/>
    <w:rsid w:val="00276BCA"/>
    <w:rsid w:val="0027702D"/>
    <w:rsid w:val="00280717"/>
    <w:rsid w:val="00283695"/>
    <w:rsid w:val="0029380E"/>
    <w:rsid w:val="002A574D"/>
    <w:rsid w:val="002B0178"/>
    <w:rsid w:val="002B0425"/>
    <w:rsid w:val="002B5556"/>
    <w:rsid w:val="002B5C4C"/>
    <w:rsid w:val="002C02A5"/>
    <w:rsid w:val="002C54F2"/>
    <w:rsid w:val="002D01F6"/>
    <w:rsid w:val="002D3FC5"/>
    <w:rsid w:val="002E2557"/>
    <w:rsid w:val="002E50B7"/>
    <w:rsid w:val="002E525F"/>
    <w:rsid w:val="002F3ED6"/>
    <w:rsid w:val="0030159F"/>
    <w:rsid w:val="00304571"/>
    <w:rsid w:val="00304ECF"/>
    <w:rsid w:val="003052B7"/>
    <w:rsid w:val="0030577C"/>
    <w:rsid w:val="00316B6C"/>
    <w:rsid w:val="00321146"/>
    <w:rsid w:val="003215DD"/>
    <w:rsid w:val="003217F5"/>
    <w:rsid w:val="0032510C"/>
    <w:rsid w:val="00330373"/>
    <w:rsid w:val="00330588"/>
    <w:rsid w:val="00335C1C"/>
    <w:rsid w:val="00341F95"/>
    <w:rsid w:val="0034430F"/>
    <w:rsid w:val="0034575D"/>
    <w:rsid w:val="00346A15"/>
    <w:rsid w:val="00355308"/>
    <w:rsid w:val="00363DD8"/>
    <w:rsid w:val="00377F1E"/>
    <w:rsid w:val="0038085B"/>
    <w:rsid w:val="003809DF"/>
    <w:rsid w:val="0038197D"/>
    <w:rsid w:val="003840B9"/>
    <w:rsid w:val="00392E71"/>
    <w:rsid w:val="00396432"/>
    <w:rsid w:val="003A2F56"/>
    <w:rsid w:val="003A4608"/>
    <w:rsid w:val="003A5ACB"/>
    <w:rsid w:val="003B5A16"/>
    <w:rsid w:val="003C0B1C"/>
    <w:rsid w:val="003C4F4D"/>
    <w:rsid w:val="003D0264"/>
    <w:rsid w:val="003D1500"/>
    <w:rsid w:val="003F4469"/>
    <w:rsid w:val="003F6C4D"/>
    <w:rsid w:val="0040276A"/>
    <w:rsid w:val="00405C68"/>
    <w:rsid w:val="00412238"/>
    <w:rsid w:val="0042039B"/>
    <w:rsid w:val="0042197D"/>
    <w:rsid w:val="004237C1"/>
    <w:rsid w:val="004253EF"/>
    <w:rsid w:val="00425809"/>
    <w:rsid w:val="004323B7"/>
    <w:rsid w:val="004352F1"/>
    <w:rsid w:val="00435DA8"/>
    <w:rsid w:val="00436BB9"/>
    <w:rsid w:val="00436CFF"/>
    <w:rsid w:val="004426B2"/>
    <w:rsid w:val="00445610"/>
    <w:rsid w:val="00446483"/>
    <w:rsid w:val="00450307"/>
    <w:rsid w:val="00455261"/>
    <w:rsid w:val="00457D5A"/>
    <w:rsid w:val="0046218C"/>
    <w:rsid w:val="00466479"/>
    <w:rsid w:val="00466D53"/>
    <w:rsid w:val="0047027A"/>
    <w:rsid w:val="00477CF2"/>
    <w:rsid w:val="00483B8C"/>
    <w:rsid w:val="00483CFA"/>
    <w:rsid w:val="00483FF3"/>
    <w:rsid w:val="00486D3C"/>
    <w:rsid w:val="00491306"/>
    <w:rsid w:val="004922FF"/>
    <w:rsid w:val="00493E63"/>
    <w:rsid w:val="0049419B"/>
    <w:rsid w:val="004A43C7"/>
    <w:rsid w:val="004A7E22"/>
    <w:rsid w:val="004B0B81"/>
    <w:rsid w:val="004B4DE5"/>
    <w:rsid w:val="004B5376"/>
    <w:rsid w:val="004B613E"/>
    <w:rsid w:val="004C2C17"/>
    <w:rsid w:val="004C341C"/>
    <w:rsid w:val="004C4150"/>
    <w:rsid w:val="004D2400"/>
    <w:rsid w:val="004D3878"/>
    <w:rsid w:val="004E044E"/>
    <w:rsid w:val="004E0D47"/>
    <w:rsid w:val="004E1C70"/>
    <w:rsid w:val="004E5EE4"/>
    <w:rsid w:val="004E7E21"/>
    <w:rsid w:val="004F5485"/>
    <w:rsid w:val="004F6BF9"/>
    <w:rsid w:val="004F73DD"/>
    <w:rsid w:val="005047B2"/>
    <w:rsid w:val="00507685"/>
    <w:rsid w:val="005078BE"/>
    <w:rsid w:val="005111A7"/>
    <w:rsid w:val="00512CB7"/>
    <w:rsid w:val="00515204"/>
    <w:rsid w:val="00515B67"/>
    <w:rsid w:val="00524F3B"/>
    <w:rsid w:val="00526D10"/>
    <w:rsid w:val="0053550A"/>
    <w:rsid w:val="0053596B"/>
    <w:rsid w:val="00537D18"/>
    <w:rsid w:val="00542AF8"/>
    <w:rsid w:val="00563B86"/>
    <w:rsid w:val="00571D77"/>
    <w:rsid w:val="00576226"/>
    <w:rsid w:val="00587011"/>
    <w:rsid w:val="00590A99"/>
    <w:rsid w:val="0059433B"/>
    <w:rsid w:val="005964BD"/>
    <w:rsid w:val="005A0596"/>
    <w:rsid w:val="005A7EB5"/>
    <w:rsid w:val="005B0D47"/>
    <w:rsid w:val="005C121F"/>
    <w:rsid w:val="005C5A6C"/>
    <w:rsid w:val="005E0A9D"/>
    <w:rsid w:val="005E417F"/>
    <w:rsid w:val="005E4B86"/>
    <w:rsid w:val="005E545B"/>
    <w:rsid w:val="005F65EC"/>
    <w:rsid w:val="005F7B88"/>
    <w:rsid w:val="005F7B8D"/>
    <w:rsid w:val="006010B8"/>
    <w:rsid w:val="0060187C"/>
    <w:rsid w:val="00607DDD"/>
    <w:rsid w:val="00614676"/>
    <w:rsid w:val="00615B59"/>
    <w:rsid w:val="00623497"/>
    <w:rsid w:val="00624C10"/>
    <w:rsid w:val="00630071"/>
    <w:rsid w:val="0063369F"/>
    <w:rsid w:val="00664DCA"/>
    <w:rsid w:val="0067418F"/>
    <w:rsid w:val="00675EDC"/>
    <w:rsid w:val="006861F7"/>
    <w:rsid w:val="00694948"/>
    <w:rsid w:val="006A35C8"/>
    <w:rsid w:val="006B24BB"/>
    <w:rsid w:val="006B5655"/>
    <w:rsid w:val="006C0A6D"/>
    <w:rsid w:val="006C11D7"/>
    <w:rsid w:val="006C4649"/>
    <w:rsid w:val="006C4D39"/>
    <w:rsid w:val="006C5D90"/>
    <w:rsid w:val="006D4BA6"/>
    <w:rsid w:val="006D554C"/>
    <w:rsid w:val="006E21AC"/>
    <w:rsid w:val="006F2D12"/>
    <w:rsid w:val="006F3DF2"/>
    <w:rsid w:val="00702C5E"/>
    <w:rsid w:val="00716A85"/>
    <w:rsid w:val="00716CFD"/>
    <w:rsid w:val="0072125B"/>
    <w:rsid w:val="00723545"/>
    <w:rsid w:val="00726358"/>
    <w:rsid w:val="00730025"/>
    <w:rsid w:val="00733E8C"/>
    <w:rsid w:val="007364DB"/>
    <w:rsid w:val="0074759F"/>
    <w:rsid w:val="007506BB"/>
    <w:rsid w:val="0075677C"/>
    <w:rsid w:val="007729B2"/>
    <w:rsid w:val="007800E2"/>
    <w:rsid w:val="0078621B"/>
    <w:rsid w:val="0079203B"/>
    <w:rsid w:val="007978AB"/>
    <w:rsid w:val="007A6B6F"/>
    <w:rsid w:val="007B43D3"/>
    <w:rsid w:val="007C52AA"/>
    <w:rsid w:val="007C6B01"/>
    <w:rsid w:val="007C7D5A"/>
    <w:rsid w:val="007D3C67"/>
    <w:rsid w:val="007E11F6"/>
    <w:rsid w:val="007E28D1"/>
    <w:rsid w:val="007F0F42"/>
    <w:rsid w:val="007F1079"/>
    <w:rsid w:val="007F1136"/>
    <w:rsid w:val="007F1E38"/>
    <w:rsid w:val="007F6D23"/>
    <w:rsid w:val="00800F75"/>
    <w:rsid w:val="008128D4"/>
    <w:rsid w:val="00813F18"/>
    <w:rsid w:val="00815541"/>
    <w:rsid w:val="00826BC1"/>
    <w:rsid w:val="008272EB"/>
    <w:rsid w:val="0084374F"/>
    <w:rsid w:val="00854587"/>
    <w:rsid w:val="00854B69"/>
    <w:rsid w:val="00855201"/>
    <w:rsid w:val="0086027C"/>
    <w:rsid w:val="0086250E"/>
    <w:rsid w:val="00863110"/>
    <w:rsid w:val="008674AD"/>
    <w:rsid w:val="00874E07"/>
    <w:rsid w:val="00875EC0"/>
    <w:rsid w:val="00880047"/>
    <w:rsid w:val="00881FCA"/>
    <w:rsid w:val="008846CF"/>
    <w:rsid w:val="00890037"/>
    <w:rsid w:val="008917EE"/>
    <w:rsid w:val="00891897"/>
    <w:rsid w:val="00894916"/>
    <w:rsid w:val="00896D5A"/>
    <w:rsid w:val="008A6E5E"/>
    <w:rsid w:val="008B71CC"/>
    <w:rsid w:val="008B71D1"/>
    <w:rsid w:val="008C0E6E"/>
    <w:rsid w:val="008C26BA"/>
    <w:rsid w:val="008C349D"/>
    <w:rsid w:val="008C4127"/>
    <w:rsid w:val="008C50A2"/>
    <w:rsid w:val="008D525A"/>
    <w:rsid w:val="008D5948"/>
    <w:rsid w:val="008D798F"/>
    <w:rsid w:val="008E4806"/>
    <w:rsid w:val="008F51A9"/>
    <w:rsid w:val="008F5982"/>
    <w:rsid w:val="008F6A0D"/>
    <w:rsid w:val="008F790E"/>
    <w:rsid w:val="00901BA4"/>
    <w:rsid w:val="009033E5"/>
    <w:rsid w:val="00904E07"/>
    <w:rsid w:val="00907D4E"/>
    <w:rsid w:val="00911FDA"/>
    <w:rsid w:val="00913ACB"/>
    <w:rsid w:val="009146B5"/>
    <w:rsid w:val="0091768B"/>
    <w:rsid w:val="00930E2A"/>
    <w:rsid w:val="00940628"/>
    <w:rsid w:val="009434CF"/>
    <w:rsid w:val="009506BF"/>
    <w:rsid w:val="009524CA"/>
    <w:rsid w:val="00952B1E"/>
    <w:rsid w:val="0095400C"/>
    <w:rsid w:val="00976984"/>
    <w:rsid w:val="00982A80"/>
    <w:rsid w:val="00985E9E"/>
    <w:rsid w:val="00995DB4"/>
    <w:rsid w:val="009A180F"/>
    <w:rsid w:val="009A4DE1"/>
    <w:rsid w:val="009B3738"/>
    <w:rsid w:val="009B61CC"/>
    <w:rsid w:val="009B7D88"/>
    <w:rsid w:val="009C0B20"/>
    <w:rsid w:val="009C2CA3"/>
    <w:rsid w:val="009C5BD2"/>
    <w:rsid w:val="009D30D0"/>
    <w:rsid w:val="009E0876"/>
    <w:rsid w:val="009E1D1C"/>
    <w:rsid w:val="009E3419"/>
    <w:rsid w:val="009F15F8"/>
    <w:rsid w:val="009F351E"/>
    <w:rsid w:val="009F6B46"/>
    <w:rsid w:val="009F7FB1"/>
    <w:rsid w:val="00A00E82"/>
    <w:rsid w:val="00A04347"/>
    <w:rsid w:val="00A062FE"/>
    <w:rsid w:val="00A124D1"/>
    <w:rsid w:val="00A14DE8"/>
    <w:rsid w:val="00A1622D"/>
    <w:rsid w:val="00A210E4"/>
    <w:rsid w:val="00A26056"/>
    <w:rsid w:val="00A433F2"/>
    <w:rsid w:val="00A556C9"/>
    <w:rsid w:val="00A55C63"/>
    <w:rsid w:val="00A750C4"/>
    <w:rsid w:val="00A80654"/>
    <w:rsid w:val="00A81994"/>
    <w:rsid w:val="00A826EB"/>
    <w:rsid w:val="00A83E41"/>
    <w:rsid w:val="00A855FA"/>
    <w:rsid w:val="00A85B9C"/>
    <w:rsid w:val="00A85CF3"/>
    <w:rsid w:val="00A8783B"/>
    <w:rsid w:val="00A878B2"/>
    <w:rsid w:val="00A9086B"/>
    <w:rsid w:val="00A91ABE"/>
    <w:rsid w:val="00A95CBE"/>
    <w:rsid w:val="00AA7BD8"/>
    <w:rsid w:val="00AB3F0F"/>
    <w:rsid w:val="00AB6BF5"/>
    <w:rsid w:val="00AB7D74"/>
    <w:rsid w:val="00AC402D"/>
    <w:rsid w:val="00AC5921"/>
    <w:rsid w:val="00AD502B"/>
    <w:rsid w:val="00AD5BC1"/>
    <w:rsid w:val="00AE2939"/>
    <w:rsid w:val="00AF009A"/>
    <w:rsid w:val="00AF1AF9"/>
    <w:rsid w:val="00B0406B"/>
    <w:rsid w:val="00B06DDD"/>
    <w:rsid w:val="00B07687"/>
    <w:rsid w:val="00B12BBF"/>
    <w:rsid w:val="00B13B78"/>
    <w:rsid w:val="00B13F29"/>
    <w:rsid w:val="00B172E1"/>
    <w:rsid w:val="00B23C1C"/>
    <w:rsid w:val="00B23E9A"/>
    <w:rsid w:val="00B31A44"/>
    <w:rsid w:val="00B33F6C"/>
    <w:rsid w:val="00B355BF"/>
    <w:rsid w:val="00B366C4"/>
    <w:rsid w:val="00B37C87"/>
    <w:rsid w:val="00B40243"/>
    <w:rsid w:val="00B40965"/>
    <w:rsid w:val="00B41491"/>
    <w:rsid w:val="00B53DDB"/>
    <w:rsid w:val="00B57315"/>
    <w:rsid w:val="00B63872"/>
    <w:rsid w:val="00B63919"/>
    <w:rsid w:val="00B66A6C"/>
    <w:rsid w:val="00B66C46"/>
    <w:rsid w:val="00B676D2"/>
    <w:rsid w:val="00B70842"/>
    <w:rsid w:val="00B840B9"/>
    <w:rsid w:val="00BA6265"/>
    <w:rsid w:val="00BC1408"/>
    <w:rsid w:val="00BD05E1"/>
    <w:rsid w:val="00BD1013"/>
    <w:rsid w:val="00BF0FB4"/>
    <w:rsid w:val="00C00C7E"/>
    <w:rsid w:val="00C01903"/>
    <w:rsid w:val="00C04F30"/>
    <w:rsid w:val="00C05613"/>
    <w:rsid w:val="00C07712"/>
    <w:rsid w:val="00C133F1"/>
    <w:rsid w:val="00C206CC"/>
    <w:rsid w:val="00C2189D"/>
    <w:rsid w:val="00C23E74"/>
    <w:rsid w:val="00C25DC9"/>
    <w:rsid w:val="00C26CCF"/>
    <w:rsid w:val="00C35BE5"/>
    <w:rsid w:val="00C41C6E"/>
    <w:rsid w:val="00C44287"/>
    <w:rsid w:val="00C46121"/>
    <w:rsid w:val="00C502F5"/>
    <w:rsid w:val="00C5310F"/>
    <w:rsid w:val="00C56294"/>
    <w:rsid w:val="00C57EBD"/>
    <w:rsid w:val="00C63167"/>
    <w:rsid w:val="00C64F95"/>
    <w:rsid w:val="00C66E5F"/>
    <w:rsid w:val="00C7196F"/>
    <w:rsid w:val="00C7498F"/>
    <w:rsid w:val="00C75AB5"/>
    <w:rsid w:val="00C76090"/>
    <w:rsid w:val="00C81746"/>
    <w:rsid w:val="00C84911"/>
    <w:rsid w:val="00C91C71"/>
    <w:rsid w:val="00C9215D"/>
    <w:rsid w:val="00C937D5"/>
    <w:rsid w:val="00C94656"/>
    <w:rsid w:val="00C95FEC"/>
    <w:rsid w:val="00CA1D85"/>
    <w:rsid w:val="00CB2F3C"/>
    <w:rsid w:val="00CB42A9"/>
    <w:rsid w:val="00CB636E"/>
    <w:rsid w:val="00CB6523"/>
    <w:rsid w:val="00CC4B4D"/>
    <w:rsid w:val="00CC55E7"/>
    <w:rsid w:val="00CD0A90"/>
    <w:rsid w:val="00CD5177"/>
    <w:rsid w:val="00CE1A10"/>
    <w:rsid w:val="00CF01A1"/>
    <w:rsid w:val="00CF2253"/>
    <w:rsid w:val="00D03C93"/>
    <w:rsid w:val="00D10A96"/>
    <w:rsid w:val="00D1337C"/>
    <w:rsid w:val="00D135DF"/>
    <w:rsid w:val="00D176E1"/>
    <w:rsid w:val="00D20B7E"/>
    <w:rsid w:val="00D23744"/>
    <w:rsid w:val="00D24A85"/>
    <w:rsid w:val="00D26201"/>
    <w:rsid w:val="00D4254F"/>
    <w:rsid w:val="00D47FD3"/>
    <w:rsid w:val="00D52E3A"/>
    <w:rsid w:val="00D57AA1"/>
    <w:rsid w:val="00D6494F"/>
    <w:rsid w:val="00D67BAF"/>
    <w:rsid w:val="00D75F30"/>
    <w:rsid w:val="00D76DCB"/>
    <w:rsid w:val="00D77745"/>
    <w:rsid w:val="00D86B27"/>
    <w:rsid w:val="00D96218"/>
    <w:rsid w:val="00D9654A"/>
    <w:rsid w:val="00DB1A13"/>
    <w:rsid w:val="00DB37DF"/>
    <w:rsid w:val="00DC1589"/>
    <w:rsid w:val="00DC6FC0"/>
    <w:rsid w:val="00DD31DC"/>
    <w:rsid w:val="00DD3A80"/>
    <w:rsid w:val="00DD420A"/>
    <w:rsid w:val="00DD70B3"/>
    <w:rsid w:val="00DE0867"/>
    <w:rsid w:val="00DE0EC8"/>
    <w:rsid w:val="00DE36A3"/>
    <w:rsid w:val="00DE4E0B"/>
    <w:rsid w:val="00DF0B09"/>
    <w:rsid w:val="00DF1FF3"/>
    <w:rsid w:val="00E01D64"/>
    <w:rsid w:val="00E050C0"/>
    <w:rsid w:val="00E06891"/>
    <w:rsid w:val="00E108DD"/>
    <w:rsid w:val="00E12E1B"/>
    <w:rsid w:val="00E23B41"/>
    <w:rsid w:val="00E252F0"/>
    <w:rsid w:val="00E36175"/>
    <w:rsid w:val="00E406E5"/>
    <w:rsid w:val="00E42923"/>
    <w:rsid w:val="00E446FA"/>
    <w:rsid w:val="00E46F7E"/>
    <w:rsid w:val="00E5081B"/>
    <w:rsid w:val="00E61028"/>
    <w:rsid w:val="00E61DB4"/>
    <w:rsid w:val="00E6788B"/>
    <w:rsid w:val="00E72077"/>
    <w:rsid w:val="00E82927"/>
    <w:rsid w:val="00E8530F"/>
    <w:rsid w:val="00E85852"/>
    <w:rsid w:val="00E85947"/>
    <w:rsid w:val="00E861B0"/>
    <w:rsid w:val="00E964F3"/>
    <w:rsid w:val="00EB0186"/>
    <w:rsid w:val="00EB7525"/>
    <w:rsid w:val="00EC10CE"/>
    <w:rsid w:val="00EC37A0"/>
    <w:rsid w:val="00EC4E04"/>
    <w:rsid w:val="00EC5C3B"/>
    <w:rsid w:val="00ED2623"/>
    <w:rsid w:val="00ED49FA"/>
    <w:rsid w:val="00EE2E34"/>
    <w:rsid w:val="00EE3455"/>
    <w:rsid w:val="00EE38B7"/>
    <w:rsid w:val="00EE3AA1"/>
    <w:rsid w:val="00EF0207"/>
    <w:rsid w:val="00EF1B16"/>
    <w:rsid w:val="00EF4869"/>
    <w:rsid w:val="00EF5043"/>
    <w:rsid w:val="00EF7E24"/>
    <w:rsid w:val="00F01136"/>
    <w:rsid w:val="00F02956"/>
    <w:rsid w:val="00F05A7D"/>
    <w:rsid w:val="00F106AA"/>
    <w:rsid w:val="00F302B7"/>
    <w:rsid w:val="00F329AE"/>
    <w:rsid w:val="00F3558B"/>
    <w:rsid w:val="00F364E8"/>
    <w:rsid w:val="00F37286"/>
    <w:rsid w:val="00F44F5E"/>
    <w:rsid w:val="00F55EA0"/>
    <w:rsid w:val="00F560AF"/>
    <w:rsid w:val="00F60046"/>
    <w:rsid w:val="00F63259"/>
    <w:rsid w:val="00F77F0F"/>
    <w:rsid w:val="00F8059C"/>
    <w:rsid w:val="00F92EE5"/>
    <w:rsid w:val="00FA49C1"/>
    <w:rsid w:val="00FA6DCF"/>
    <w:rsid w:val="00FB6402"/>
    <w:rsid w:val="00FB7E40"/>
    <w:rsid w:val="00FC2B14"/>
    <w:rsid w:val="00FC73FA"/>
    <w:rsid w:val="00FC7A37"/>
    <w:rsid w:val="00FD6504"/>
    <w:rsid w:val="00FD7E95"/>
    <w:rsid w:val="00FE098B"/>
    <w:rsid w:val="00FE2D57"/>
    <w:rsid w:val="00FE341C"/>
    <w:rsid w:val="00FE3762"/>
    <w:rsid w:val="00FE5767"/>
    <w:rsid w:val="00FE5EE9"/>
    <w:rsid w:val="00FE68BC"/>
    <w:rsid w:val="00FF0E20"/>
    <w:rsid w:val="00FF3923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hAnsi="Univers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jc w:val="both"/>
      <w:outlineLvl w:val="0"/>
    </w:pPr>
    <w:rPr>
      <w:rFonts w:ascii="Times New Roman" w:hAnsi="Times New Roman"/>
      <w:bCs/>
      <w:spacing w:val="-3"/>
      <w:sz w:val="24"/>
    </w:rPr>
  </w:style>
  <w:style w:type="paragraph" w:styleId="Heading7">
    <w:name w:val="heading 7"/>
    <w:basedOn w:val="Normal"/>
    <w:next w:val="Normal"/>
    <w:qFormat/>
    <w:rsid w:val="005F7B8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Italic">
    <w:name w:val="Italic"/>
    <w:basedOn w:val="DefaultParagraphFont"/>
    <w:rsid w:val="00405C68"/>
    <w:rPr>
      <w:rFonts w:ascii="Arial" w:hAnsi="Arial"/>
      <w:i/>
    </w:rPr>
  </w:style>
  <w:style w:type="paragraph" w:styleId="BalloonText">
    <w:name w:val="Balloon Text"/>
    <w:basedOn w:val="Normal"/>
    <w:semiHidden/>
    <w:rsid w:val="00B355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1589"/>
    <w:rPr>
      <w:sz w:val="16"/>
      <w:szCs w:val="16"/>
    </w:rPr>
  </w:style>
  <w:style w:type="paragraph" w:styleId="CommentText">
    <w:name w:val="annotation text"/>
    <w:basedOn w:val="Normal"/>
    <w:semiHidden/>
    <w:rsid w:val="00DC1589"/>
  </w:style>
  <w:style w:type="paragraph" w:styleId="CommentSubject">
    <w:name w:val="annotation subject"/>
    <w:basedOn w:val="CommentText"/>
    <w:next w:val="CommentText"/>
    <w:semiHidden/>
    <w:rsid w:val="00DC1589"/>
    <w:rPr>
      <w:b/>
      <w:bCs/>
    </w:rPr>
  </w:style>
  <w:style w:type="character" w:styleId="Strong">
    <w:name w:val="Strong"/>
    <w:basedOn w:val="DefaultParagraphFont"/>
    <w:qFormat/>
    <w:rsid w:val="00D20B7E"/>
    <w:rPr>
      <w:b/>
      <w:bCs/>
    </w:rPr>
  </w:style>
  <w:style w:type="character" w:customStyle="1" w:styleId="JohnstonR">
    <w:name w:val="JohnstonR"/>
    <w:basedOn w:val="DefaultParagraphFont"/>
    <w:semiHidden/>
    <w:rsid w:val="00571D77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StyleBulleted">
    <w:name w:val="Style Bulleted"/>
    <w:basedOn w:val="Normal"/>
    <w:autoRedefine/>
    <w:rsid w:val="00483CFA"/>
    <w:pPr>
      <w:widowControl/>
      <w:numPr>
        <w:numId w:val="28"/>
      </w:numPr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C05613"/>
    <w:rPr>
      <w:color w:val="0000FF"/>
      <w:u w:val="single"/>
    </w:rPr>
  </w:style>
  <w:style w:type="character" w:styleId="FollowedHyperlink">
    <w:name w:val="FollowedHyperlink"/>
    <w:basedOn w:val="DefaultParagraphFont"/>
    <w:rsid w:val="006C11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Moratorium%20Notice%20for%20the%20Wet%20Tropics%20River%20Basins%20ma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Moratorium%20Notice%20for%20the%20Wet%20Tropics%20River%20Basins%20ATTACH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AP\Water%20Plan-North\Wet%20Tropics\2%20Cabinet%20Process\Templates\2-%20Cab%20sub%20template%20submission_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2- Cab sub template submission_instructions.dot</Template>
  <TotalTime>0</TotalTime>
  <Pages>1</Pages>
  <Words>229</Words>
  <Characters>1260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Base>https://www.cabinet.qld.gov.au/documents/2009/Dec/Moratorium Notice - Wet Tropics River Basins/</HyperlinkBase>
  <HLinks>
    <vt:vector size="12" baseType="variant">
      <vt:variant>
        <vt:i4>2097196</vt:i4>
      </vt:variant>
      <vt:variant>
        <vt:i4>3</vt:i4>
      </vt:variant>
      <vt:variant>
        <vt:i4>0</vt:i4>
      </vt:variant>
      <vt:variant>
        <vt:i4>5</vt:i4>
      </vt:variant>
      <vt:variant>
        <vt:lpwstr>Attachments/Moratorium Notice for the Wet Tropics River Basins map.pdf</vt:lpwstr>
      </vt:variant>
      <vt:variant>
        <vt:lpwstr/>
      </vt:variant>
      <vt:variant>
        <vt:i4>1310747</vt:i4>
      </vt:variant>
      <vt:variant>
        <vt:i4>0</vt:i4>
      </vt:variant>
      <vt:variant>
        <vt:i4>0</vt:i4>
      </vt:variant>
      <vt:variant>
        <vt:i4>5</vt:i4>
      </vt:variant>
      <vt:variant>
        <vt:lpwstr>Attachments/Moratorium Notice for the Wet Tropics River Basins ATTACHMENT.pdf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Legislation</cp:keywords>
  <cp:lastModifiedBy/>
  <cp:revision>2</cp:revision>
  <cp:lastPrinted>2010-09-09T05:10:00Z</cp:lastPrinted>
  <dcterms:created xsi:type="dcterms:W3CDTF">2017-10-24T21:59:00Z</dcterms:created>
  <dcterms:modified xsi:type="dcterms:W3CDTF">2018-03-06T00:56:00Z</dcterms:modified>
  <cp:category>Legislation,Water</cp:category>
</cp:coreProperties>
</file>